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DE" w:rsidRPr="00C20454" w:rsidRDefault="00C20454">
      <w:pPr>
        <w:rPr>
          <w:rFonts w:ascii="黑体" w:eastAsia="黑体" w:hAnsi="黑体" w:hint="eastAsia"/>
          <w:sz w:val="32"/>
          <w:szCs w:val="32"/>
        </w:rPr>
      </w:pPr>
      <w:r w:rsidRPr="00C20454">
        <w:rPr>
          <w:rFonts w:ascii="黑体" w:eastAsia="黑体" w:hAnsi="黑体" w:hint="eastAsia"/>
          <w:sz w:val="32"/>
          <w:szCs w:val="32"/>
        </w:rPr>
        <w:t>附件7</w:t>
      </w:r>
    </w:p>
    <w:p w:rsidR="00C20454" w:rsidRPr="00C20454" w:rsidRDefault="00C20454" w:rsidP="00C2045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20454">
        <w:rPr>
          <w:rFonts w:ascii="方正小标宋简体" w:eastAsia="方正小标宋简体" w:hint="eastAsia"/>
          <w:sz w:val="44"/>
          <w:szCs w:val="44"/>
        </w:rPr>
        <w:t>工程项目进度调整系统过程</w:t>
      </w:r>
    </w:p>
    <w:p w:rsidR="00C20454" w:rsidRDefault="00C20454">
      <w:r>
        <w:rPr>
          <w:noProof/>
        </w:rPr>
        <w:pict>
          <v:group id="画布 493" o:spid="_x0000_s1026" editas="canvas" style="position:absolute;margin-left:3.3pt;margin-top:63.75pt;width:414pt;height:371.55pt;z-index:251658240;mso-position-horizontal-relative:char;mso-position-vertical-relative:line" coordorigin="2142,1813" coordsize="8280,7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42;top:1813;width:8280;height:7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5" o:spid="_x0000_s1028" type="#_x0000_t202" style="position:absolute;left:5337;top:8016;width:815;height: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<v:textbox style="mso-next-textbox:#Text Box 495">
                <w:txbxContent>
                  <w:p w:rsidR="00C20454" w:rsidRPr="004B78D0" w:rsidRDefault="00C20454" w:rsidP="00C20454">
                    <w:pPr>
                      <w:rPr>
                        <w:rFonts w:ascii="仿宋_GB2312"/>
                        <w:szCs w:val="21"/>
                      </w:rPr>
                    </w:pPr>
                    <w:proofErr w:type="gramStart"/>
                    <w:r w:rsidRPr="004B78D0">
                      <w:rPr>
                        <w:rFonts w:ascii="仿宋_GB2312" w:hint="eastAsia"/>
                        <w:szCs w:val="21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Text Box 496" o:spid="_x0000_s1029" type="#_x0000_t202" style="position:absolute;left:7681;top:6304;width:542;height: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 style="mso-next-textbox:#Text Box 496">
                <w:txbxContent>
                  <w:p w:rsidR="00C20454" w:rsidRPr="004B78D0" w:rsidRDefault="00C20454" w:rsidP="00C20454">
                    <w:pPr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是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98" o:spid="_x0000_s1030" type="#_x0000_t109" style="position:absolute;left:4351;top:2794;width:1800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 style="mso-next-textbox:#AutoShape 498">
                <w:txbxContent>
                  <w:p w:rsidR="00C20454" w:rsidRPr="004B78D0" w:rsidRDefault="00C20454" w:rsidP="00C20454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进度出现偏差</w:t>
                    </w:r>
                  </w:p>
                </w:txbxContent>
              </v:textbox>
            </v:shape>
            <v:shape id="AutoShape 504" o:spid="_x0000_s1031" type="#_x0000_t109" style="position:absolute;left:4351;top:7585;width:1801;height: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 style="mso-next-textbox:#AutoShape 504">
                <w:txbxContent>
                  <w:p w:rsidR="00C20454" w:rsidRPr="004B78D0" w:rsidRDefault="00C20454" w:rsidP="00C20454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调整是否优化</w:t>
                    </w:r>
                  </w:p>
                </w:txbxContent>
              </v:textbox>
            </v:shape>
            <v:line id="Line 506" o:spid="_x0000_s1032" style="position:absolute;visibility:visible" from="5250,2488" to="5251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507" o:spid="_x0000_s1033" style="position:absolute;visibility:visible" from="5250,3373" to="5251,3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508" o:spid="_x0000_s1034" style="position:absolute;visibility:visible" from="5250,4153" to="5251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509" o:spid="_x0000_s1035" style="position:absolute;visibility:visible" from="5250,4934" to="5251,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510" o:spid="_x0000_s1036" style="position:absolute;visibility:visible" from="5250,5713" to="5251,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511" o:spid="_x0000_s1037" style="position:absolute;visibility:visible" from="5250,6493" to="5251,6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512" o:spid="_x0000_s1038" style="position:absolute;visibility:visible" from="5250,7273" to="5251,7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513" o:spid="_x0000_s1039" style="position:absolute;visibility:visible" from="5251,8148" to="5252,8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514" o:spid="_x0000_s1040" style="position:absolute;visibility:visible" from="3042,8706" to="4171,8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515" o:spid="_x0000_s1041" style="position:absolute;visibility:visible" from="8132,5468" to="8133,7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516" o:spid="_x0000_s1042" style="position:absolute;visibility:visible" from="6151,7831" to="8131,7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517" o:spid="_x0000_s1043" style="position:absolute;flip:x;visibility:visible" from="6381,5467" to="8131,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518" o:spid="_x0000_s1044" style="position:absolute;flip:y;visibility:visible" from="3042,2326" to="3044,8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<v:line id="Line 519" o:spid="_x0000_s1045" style="position:absolute;visibility:visible" from="3057,2341" to="4137,2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shape id="AutoShape 505" o:spid="_x0000_s1046" type="#_x0000_t109" style="position:absolute;left:4081;top:8522;width:2520;height: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 style="mso-next-textbox:#AutoShape 505">
                <w:txbxContent>
                  <w:p w:rsidR="00C20454" w:rsidRPr="004B78D0" w:rsidRDefault="00C20454" w:rsidP="00C20454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实施调整后的进度计划</w:t>
                    </w:r>
                  </w:p>
                </w:txbxContent>
              </v:textbox>
            </v:shape>
            <v:shape id="AutoShape 497" o:spid="_x0000_s1047" type="#_x0000_t109" style="position:absolute;left:4171;top:1954;width:2160;height: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 style="mso-next-textbox:#AutoShape 497">
                <w:txbxContent>
                  <w:p w:rsidR="00C20454" w:rsidRPr="004B78D0" w:rsidRDefault="00C20454" w:rsidP="00C20454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进度控制监测系统</w:t>
                    </w:r>
                  </w:p>
                </w:txbxContent>
              </v:textbox>
            </v:shape>
            <v:shape id="AutoShape 500" o:spid="_x0000_s1048" type="#_x0000_t109" style="position:absolute;left:4171;top:3686;width:2210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 style="mso-next-textbox:#AutoShape 500">
                <w:txbxContent>
                  <w:p w:rsidR="00C20454" w:rsidRPr="004B78D0" w:rsidRDefault="00C20454" w:rsidP="00C20454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分析进度偏差的原因</w:t>
                    </w:r>
                  </w:p>
                </w:txbxContent>
              </v:textbox>
            </v:shape>
            <v:shape id="AutoShape 499" o:spid="_x0000_s1049" type="#_x0000_t109" style="position:absolute;left:4171;top:4465;width:2210;height: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 style="mso-next-textbox:#AutoShape 499">
                <w:txbxContent>
                  <w:p w:rsidR="00C20454" w:rsidRPr="004B78D0" w:rsidRDefault="00C20454" w:rsidP="00C20454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分析进度偏差的影响</w:t>
                    </w:r>
                  </w:p>
                </w:txbxContent>
              </v:textbox>
            </v:shape>
            <v:shape id="AutoShape 501" o:spid="_x0000_s1050" type="#_x0000_t109" style="position:absolute;left:4171;top:5245;width:2210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 style="mso-next-textbox:#AutoShape 501">
                <w:txbxContent>
                  <w:p w:rsidR="00C20454" w:rsidRPr="004B78D0" w:rsidRDefault="00C20454" w:rsidP="00C20454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识别进度调整的方法</w:t>
                    </w:r>
                  </w:p>
                </w:txbxContent>
              </v:textbox>
            </v:shape>
            <v:shape id="AutoShape 502" o:spid="_x0000_s1051" type="#_x0000_t109" style="position:absolute;left:4171;top:6025;width:2210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 style="mso-next-textbox:#AutoShape 502">
                <w:txbxContent>
                  <w:p w:rsidR="00C20454" w:rsidRPr="004B78D0" w:rsidRDefault="00C20454" w:rsidP="00C20454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识别进度调整的措施</w:t>
                    </w:r>
                  </w:p>
                </w:txbxContent>
              </v:textbox>
            </v:shape>
            <v:shape id="AutoShape 503" o:spid="_x0000_s1052" type="#_x0000_t109" style="position:absolute;left:4171;top:6769;width:2210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 style="mso-next-textbox:#AutoShape 503">
                <w:txbxContent>
                  <w:p w:rsidR="00C20454" w:rsidRPr="004B78D0" w:rsidRDefault="00C20454" w:rsidP="00C20454">
                    <w:pPr>
                      <w:jc w:val="center"/>
                      <w:rPr>
                        <w:rFonts w:ascii="仿宋_GB2312"/>
                        <w:szCs w:val="21"/>
                      </w:rPr>
                    </w:pPr>
                    <w:r w:rsidRPr="004B78D0">
                      <w:rPr>
                        <w:rFonts w:ascii="仿宋_GB2312" w:hint="eastAsia"/>
                        <w:szCs w:val="21"/>
                      </w:rPr>
                      <w:t>促成调整的进度计划</w:t>
                    </w:r>
                  </w:p>
                </w:txbxContent>
              </v:textbox>
            </v:shape>
            <w10:wrap type="topAndBottom"/>
          </v:group>
        </w:pict>
      </w:r>
    </w:p>
    <w:sectPr w:rsidR="00C20454" w:rsidSect="0035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454"/>
    <w:rsid w:val="002550F4"/>
    <w:rsid w:val="003560DE"/>
    <w:rsid w:val="006C13C9"/>
    <w:rsid w:val="00804B61"/>
    <w:rsid w:val="009C537A"/>
    <w:rsid w:val="00C20454"/>
    <w:rsid w:val="00D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刘佳</cp:lastModifiedBy>
  <cp:revision>1</cp:revision>
  <dcterms:created xsi:type="dcterms:W3CDTF">2015-04-30T08:14:00Z</dcterms:created>
  <dcterms:modified xsi:type="dcterms:W3CDTF">2015-04-30T08:15:00Z</dcterms:modified>
</cp:coreProperties>
</file>